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32" w:rsidRDefault="00320532" w:rsidP="00F5512B">
      <w:pPr>
        <w:jc w:val="both"/>
        <w:rPr>
          <w:rFonts w:ascii="PT Astra Serif" w:hAnsi="PT Astra Serif"/>
          <w:b/>
          <w:sz w:val="28"/>
          <w:szCs w:val="28"/>
          <w:lang w:eastAsia="zh-CN"/>
        </w:rPr>
      </w:pPr>
    </w:p>
    <w:p w:rsidR="00320532" w:rsidRDefault="00320532" w:rsidP="00F5512B">
      <w:pPr>
        <w:jc w:val="both"/>
        <w:rPr>
          <w:rFonts w:ascii="PT Astra Serif" w:hAnsi="PT Astra Serif"/>
          <w:b/>
          <w:sz w:val="28"/>
          <w:szCs w:val="28"/>
          <w:lang w:eastAsia="zh-CN"/>
        </w:rPr>
      </w:pPr>
    </w:p>
    <w:p w:rsidR="00320532" w:rsidRDefault="00320532" w:rsidP="00320532">
      <w:pPr>
        <w:jc w:val="center"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2623930" cy="1213712"/>
            <wp:effectExtent l="0" t="0" r="0" b="0"/>
            <wp:docPr id="1" name="Рисунок 1" descr="https://theperformer.ru/web/upload/images_company/63%20%D0%91%D0%BE%D0%B3%D0%BE%D1%80%D0%BE%D0%B4%D0%B8%D1%86%D0%BA%D0%B8%D0%B9%20%D0%B0%D0%BB%D1%8C%D1%8F%D0%BD%D1%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performer.ru/web/upload/images_company/63%20%D0%91%D0%BE%D0%B3%D0%BE%D1%80%D0%BE%D0%B4%D0%B8%D1%86%D0%BA%D0%B8%D0%B9%20%D0%B0%D0%BB%D1%8C%D1%8F%D0%BD%D1%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86" cy="122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5F" w:rsidRPr="00320532" w:rsidRDefault="00F5512B" w:rsidP="00320532">
      <w:pPr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320532">
        <w:rPr>
          <w:rFonts w:ascii="PT Astra Serif" w:hAnsi="PT Astra Serif"/>
          <w:b/>
          <w:sz w:val="28"/>
          <w:szCs w:val="28"/>
          <w:lang w:eastAsia="zh-CN"/>
        </w:rPr>
        <w:t>Общество с ограниченной ответственностью «Богородицкий альянс»</w:t>
      </w:r>
    </w:p>
    <w:p w:rsidR="006A0D5F" w:rsidRPr="00F5512B" w:rsidRDefault="006A0D5F" w:rsidP="00320532">
      <w:pPr>
        <w:jc w:val="both"/>
        <w:rPr>
          <w:rFonts w:ascii="PT Astra Serif" w:hAnsi="PT Astra Serif"/>
          <w:b/>
          <w:sz w:val="28"/>
          <w:szCs w:val="28"/>
          <w:lang w:eastAsia="zh-CN"/>
        </w:rPr>
      </w:pPr>
    </w:p>
    <w:p w:rsidR="006A0D5F" w:rsidRPr="00F5512B" w:rsidRDefault="00F5512B" w:rsidP="00F5512B">
      <w:pPr>
        <w:shd w:val="clear" w:color="auto" w:fill="FFFFFF"/>
        <w:jc w:val="both"/>
        <w:rPr>
          <w:rFonts w:ascii="PT Astra Serif" w:hAnsi="PT Astra Serif"/>
          <w:color w:val="222222"/>
          <w:sz w:val="28"/>
          <w:szCs w:val="28"/>
        </w:rPr>
      </w:pPr>
      <w:r w:rsidRPr="00F5512B">
        <w:rPr>
          <w:rFonts w:ascii="PT Astra Serif" w:hAnsi="PT Astra Serif"/>
          <w:color w:val="222222"/>
          <w:sz w:val="28"/>
          <w:szCs w:val="28"/>
          <w:shd w:val="clear" w:color="auto" w:fill="FFFFFF"/>
        </w:rPr>
        <w:t>Крупнейший производител</w:t>
      </w:r>
      <w:r w:rsidR="00320532">
        <w:rPr>
          <w:rFonts w:ascii="PT Astra Serif" w:hAnsi="PT Astra Serif"/>
          <w:color w:val="222222"/>
          <w:sz w:val="28"/>
          <w:szCs w:val="28"/>
          <w:shd w:val="clear" w:color="auto" w:fill="FFFFFF"/>
        </w:rPr>
        <w:t xml:space="preserve">ь картофеля в Тульской области </w:t>
      </w:r>
      <w:r w:rsidRPr="00F5512B">
        <w:rPr>
          <w:rFonts w:ascii="PT Astra Serif" w:hAnsi="PT Astra Serif"/>
          <w:color w:val="222222"/>
          <w:sz w:val="28"/>
          <w:szCs w:val="28"/>
          <w:shd w:val="clear" w:color="auto" w:fill="FFFFFF"/>
        </w:rPr>
        <w:t xml:space="preserve">"Богородицкий </w:t>
      </w:r>
      <w:r w:rsidRPr="00F5512B">
        <w:rPr>
          <w:rFonts w:ascii="PT Astra Serif" w:hAnsi="PT Astra Serif"/>
          <w:color w:val="222222"/>
          <w:sz w:val="28"/>
          <w:szCs w:val="28"/>
          <w:shd w:val="clear" w:color="auto" w:fill="FFFFFF"/>
          <w:lang w:val="en-US"/>
        </w:rPr>
        <w:t>A</w:t>
      </w:r>
      <w:proofErr w:type="spellStart"/>
      <w:r w:rsidRPr="00F5512B">
        <w:rPr>
          <w:rFonts w:ascii="PT Astra Serif" w:hAnsi="PT Astra Serif"/>
          <w:color w:val="222222"/>
          <w:sz w:val="28"/>
          <w:szCs w:val="28"/>
          <w:shd w:val="clear" w:color="auto" w:fill="FFFFFF"/>
        </w:rPr>
        <w:t>льянс</w:t>
      </w:r>
      <w:proofErr w:type="spellEnd"/>
      <w:r w:rsidRPr="00F5512B">
        <w:rPr>
          <w:rFonts w:ascii="PT Astra Serif" w:hAnsi="PT Astra Serif"/>
          <w:color w:val="222222"/>
          <w:sz w:val="28"/>
          <w:szCs w:val="28"/>
          <w:shd w:val="clear" w:color="auto" w:fill="FFFFFF"/>
        </w:rPr>
        <w:t xml:space="preserve">" с 2014 </w:t>
      </w:r>
      <w:proofErr w:type="gramStart"/>
      <w:r w:rsidRPr="00F5512B">
        <w:rPr>
          <w:rFonts w:ascii="PT Astra Serif" w:hAnsi="PT Astra Serif"/>
          <w:color w:val="222222"/>
          <w:sz w:val="28"/>
          <w:szCs w:val="28"/>
          <w:shd w:val="clear" w:color="auto" w:fill="FFFFFF"/>
        </w:rPr>
        <w:t>года  уверенно</w:t>
      </w:r>
      <w:proofErr w:type="gramEnd"/>
      <w:r w:rsidRPr="00F5512B">
        <w:rPr>
          <w:rFonts w:ascii="PT Astra Serif" w:hAnsi="PT Astra Serif"/>
          <w:color w:val="222222"/>
          <w:sz w:val="28"/>
          <w:szCs w:val="28"/>
          <w:shd w:val="clear" w:color="auto" w:fill="FFFFFF"/>
        </w:rPr>
        <w:t xml:space="preserve"> лидирует в  отрасли - </w:t>
      </w:r>
      <w:r w:rsidRPr="00F5512B">
        <w:rPr>
          <w:rFonts w:ascii="PT Astra Serif" w:hAnsi="PT Astra Serif"/>
          <w:color w:val="222222"/>
          <w:sz w:val="28"/>
          <w:szCs w:val="28"/>
        </w:rPr>
        <w:t xml:space="preserve"> 70 % рынка столового картофеля России выращено из элитных семян «Богородицкого Альянса». </w:t>
      </w:r>
    </w:p>
    <w:p w:rsidR="006A0D5F" w:rsidRPr="00F5512B" w:rsidRDefault="00F5512B" w:rsidP="00F5512B">
      <w:pPr>
        <w:shd w:val="clear" w:color="auto" w:fill="FFFFFF"/>
        <w:jc w:val="both"/>
        <w:rPr>
          <w:rFonts w:ascii="PT Astra Serif" w:hAnsi="PT Astra Serif"/>
          <w:color w:val="222222"/>
          <w:sz w:val="28"/>
          <w:szCs w:val="28"/>
        </w:rPr>
      </w:pPr>
      <w:r w:rsidRPr="00F5512B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В 2015 году ООО "Богородицкий альянс" был признан лучшим в агропромышленном комплексе региона, обеспечив семенным картофелем 70 крупных и малых хозяйств по всей стране, от Калининграда до Уральских гор.</w:t>
      </w:r>
    </w:p>
    <w:p w:rsidR="006A0D5F" w:rsidRPr="00F5512B" w:rsidRDefault="00F5512B" w:rsidP="00F5512B">
      <w:pPr>
        <w:pStyle w:val="ad"/>
        <w:shd w:val="clear" w:color="auto" w:fill="FFFFFF"/>
        <w:spacing w:beforeAutospacing="0" w:afterAutospacing="0"/>
        <w:jc w:val="both"/>
        <w:rPr>
          <w:rFonts w:ascii="PT Astra Serif" w:hAnsi="PT Astra Serif"/>
          <w:color w:val="222222"/>
          <w:sz w:val="28"/>
          <w:szCs w:val="28"/>
        </w:rPr>
      </w:pPr>
      <w:r w:rsidRPr="00F5512B">
        <w:rPr>
          <w:rFonts w:ascii="PT Astra Serif" w:hAnsi="PT Astra Serif"/>
          <w:color w:val="222222"/>
          <w:sz w:val="28"/>
          <w:szCs w:val="28"/>
        </w:rPr>
        <w:t xml:space="preserve">Предприятие ведет работу по подбору и испытанию новых, перспективных </w:t>
      </w:r>
      <w:proofErr w:type="gramStart"/>
      <w:r w:rsidRPr="00F5512B">
        <w:rPr>
          <w:rFonts w:ascii="PT Astra Serif" w:hAnsi="PT Astra Serif"/>
          <w:color w:val="222222"/>
          <w:sz w:val="28"/>
          <w:szCs w:val="28"/>
        </w:rPr>
        <w:t>сортов,  постоянно</w:t>
      </w:r>
      <w:proofErr w:type="gramEnd"/>
      <w:r w:rsidRPr="00F5512B">
        <w:rPr>
          <w:rFonts w:ascii="PT Astra Serif" w:hAnsi="PT Astra Serif"/>
          <w:color w:val="222222"/>
          <w:sz w:val="28"/>
          <w:szCs w:val="28"/>
        </w:rPr>
        <w:t xml:space="preserve"> обновляет сортовую линейку. Бережная логистика, индивидуальный подход к покупателям, консультирование, инспекция посадок в вегетационный период – отличительные черты работы компании с потребителями. </w:t>
      </w:r>
    </w:p>
    <w:p w:rsidR="00320532" w:rsidRDefault="00F5512B" w:rsidP="00F5512B">
      <w:pPr>
        <w:pStyle w:val="ad"/>
        <w:shd w:val="clear" w:color="auto" w:fill="FFFFFF"/>
        <w:spacing w:beforeAutospacing="0" w:afterAutospacing="0"/>
        <w:jc w:val="both"/>
        <w:rPr>
          <w:rFonts w:ascii="PT Astra Serif" w:hAnsi="PT Astra Serif"/>
          <w:color w:val="222222"/>
          <w:sz w:val="28"/>
          <w:szCs w:val="28"/>
        </w:rPr>
      </w:pPr>
      <w:r w:rsidRPr="00F5512B">
        <w:rPr>
          <w:rFonts w:ascii="PT Astra Serif" w:hAnsi="PT Astra Serif"/>
          <w:color w:val="222222"/>
          <w:sz w:val="28"/>
          <w:szCs w:val="28"/>
        </w:rPr>
        <w:t xml:space="preserve">На попечении предприятия две общеобразовательные средние школы в селе </w:t>
      </w:r>
      <w:proofErr w:type="spellStart"/>
      <w:r w:rsidRPr="00F5512B">
        <w:rPr>
          <w:rFonts w:ascii="PT Astra Serif" w:hAnsi="PT Astra Serif"/>
          <w:color w:val="222222"/>
          <w:sz w:val="28"/>
          <w:szCs w:val="28"/>
        </w:rPr>
        <w:t>Бахметьево</w:t>
      </w:r>
      <w:proofErr w:type="spellEnd"/>
      <w:r w:rsidRPr="00F5512B">
        <w:rPr>
          <w:rFonts w:ascii="PT Astra Serif" w:hAnsi="PT Astra Serif"/>
          <w:color w:val="222222"/>
          <w:sz w:val="28"/>
          <w:szCs w:val="28"/>
        </w:rPr>
        <w:t xml:space="preserve">, выстроены детская </w:t>
      </w:r>
      <w:proofErr w:type="gramStart"/>
      <w:r w:rsidRPr="00F5512B">
        <w:rPr>
          <w:rFonts w:ascii="PT Astra Serif" w:hAnsi="PT Astra Serif"/>
          <w:color w:val="222222"/>
          <w:sz w:val="28"/>
          <w:szCs w:val="28"/>
        </w:rPr>
        <w:t>и  спортивная</w:t>
      </w:r>
      <w:proofErr w:type="gramEnd"/>
      <w:r w:rsidRPr="00F5512B">
        <w:rPr>
          <w:rFonts w:ascii="PT Astra Serif" w:hAnsi="PT Astra Serif"/>
          <w:color w:val="222222"/>
          <w:sz w:val="28"/>
          <w:szCs w:val="28"/>
        </w:rPr>
        <w:t xml:space="preserve"> - </w:t>
      </w:r>
      <w:proofErr w:type="spellStart"/>
      <w:r w:rsidRPr="00F5512B">
        <w:rPr>
          <w:rFonts w:ascii="PT Astra Serif" w:hAnsi="PT Astra Serif"/>
          <w:color w:val="222222"/>
          <w:sz w:val="28"/>
          <w:szCs w:val="28"/>
        </w:rPr>
        <w:t>workaut</w:t>
      </w:r>
      <w:proofErr w:type="spellEnd"/>
      <w:r w:rsidRPr="00F5512B">
        <w:rPr>
          <w:rFonts w:ascii="PT Astra Serif" w:hAnsi="PT Astra Serif"/>
          <w:color w:val="222222"/>
          <w:sz w:val="28"/>
          <w:szCs w:val="28"/>
        </w:rPr>
        <w:t xml:space="preserve"> площадки, хоккейная площадка. </w:t>
      </w:r>
    </w:p>
    <w:p w:rsidR="006A0D5F" w:rsidRPr="00F5512B" w:rsidRDefault="00F5512B" w:rsidP="00F5512B">
      <w:pPr>
        <w:pStyle w:val="ad"/>
        <w:shd w:val="clear" w:color="auto" w:fill="FFFFFF"/>
        <w:spacing w:beforeAutospacing="0" w:afterAutospacing="0"/>
        <w:jc w:val="both"/>
        <w:rPr>
          <w:rFonts w:ascii="PT Astra Serif" w:hAnsi="PT Astra Serif"/>
          <w:color w:val="222222"/>
          <w:sz w:val="28"/>
          <w:szCs w:val="28"/>
        </w:rPr>
      </w:pPr>
      <w:r w:rsidRPr="00F5512B">
        <w:rPr>
          <w:rStyle w:val="a4"/>
          <w:rFonts w:ascii="PT Astra Serif" w:hAnsi="PT Astra Serif"/>
          <w:b w:val="0"/>
          <w:color w:val="222222"/>
          <w:sz w:val="28"/>
          <w:szCs w:val="28"/>
          <w:shd w:val="clear" w:color="auto" w:fill="FFFFFF"/>
        </w:rPr>
        <w:t>Благодаря основател</w:t>
      </w:r>
      <w:r w:rsidR="00320532">
        <w:rPr>
          <w:rStyle w:val="a4"/>
          <w:rFonts w:ascii="PT Astra Serif" w:hAnsi="PT Astra Serif"/>
          <w:b w:val="0"/>
          <w:color w:val="222222"/>
          <w:sz w:val="28"/>
          <w:szCs w:val="28"/>
          <w:shd w:val="clear" w:color="auto" w:fill="FFFFFF"/>
        </w:rPr>
        <w:t xml:space="preserve">ям «Богородицкого Альянса» </w:t>
      </w:r>
      <w:r w:rsidRPr="00F5512B">
        <w:rPr>
          <w:rStyle w:val="a4"/>
          <w:rFonts w:ascii="PT Astra Serif" w:hAnsi="PT Astra Serif"/>
          <w:b w:val="0"/>
          <w:color w:val="222222"/>
          <w:sz w:val="28"/>
          <w:szCs w:val="28"/>
          <w:shd w:val="clear" w:color="auto" w:fill="FFFFFF"/>
        </w:rPr>
        <w:t xml:space="preserve">снова обрел свой голос единственный в Богородицком районе храм в честь иконы Владимирской Божьей Матери, расположенный в селе </w:t>
      </w:r>
      <w:proofErr w:type="spellStart"/>
      <w:r w:rsidRPr="00F5512B">
        <w:rPr>
          <w:rStyle w:val="a4"/>
          <w:rFonts w:ascii="PT Astra Serif" w:hAnsi="PT Astra Serif"/>
          <w:b w:val="0"/>
          <w:color w:val="222222"/>
          <w:sz w:val="28"/>
          <w:szCs w:val="28"/>
          <w:shd w:val="clear" w:color="auto" w:fill="FFFFFF"/>
        </w:rPr>
        <w:t>Бахметьево</w:t>
      </w:r>
      <w:proofErr w:type="spellEnd"/>
      <w:r w:rsidRPr="00F5512B">
        <w:rPr>
          <w:rStyle w:val="a4"/>
          <w:rFonts w:ascii="PT Astra Serif" w:hAnsi="PT Astra Serif"/>
          <w:b w:val="0"/>
          <w:color w:val="222222"/>
          <w:sz w:val="28"/>
          <w:szCs w:val="28"/>
          <w:shd w:val="clear" w:color="auto" w:fill="FFFFFF"/>
        </w:rPr>
        <w:t>.</w:t>
      </w:r>
      <w:r w:rsidRPr="00F5512B">
        <w:rPr>
          <w:rFonts w:ascii="PT Astra Serif" w:hAnsi="PT Astra Serif"/>
          <w:b/>
          <w:color w:val="222222"/>
          <w:sz w:val="28"/>
          <w:szCs w:val="28"/>
          <w:shd w:val="clear" w:color="auto" w:fill="FFFFFF"/>
        </w:rPr>
        <w:t> </w:t>
      </w:r>
      <w:r w:rsidRPr="00F5512B">
        <w:rPr>
          <w:rFonts w:ascii="PT Astra Serif" w:hAnsi="PT Astra Serif"/>
          <w:color w:val="222222"/>
          <w:sz w:val="28"/>
          <w:szCs w:val="28"/>
          <w:shd w:val="clear" w:color="auto" w:fill="FFFFFF"/>
        </w:rPr>
        <w:t>Пять мелодичных колоколов украсили деревянную звонницу. Купола и кресты были принесены в дар церкви Николаем Лаврентьевым, генеральным директором предприятия.</w:t>
      </w:r>
    </w:p>
    <w:p w:rsidR="00320532" w:rsidRDefault="00320532" w:rsidP="00320532">
      <w:pPr>
        <w:jc w:val="both"/>
        <w:rPr>
          <w:rFonts w:ascii="PT Astra Serif" w:hAnsi="PT Astra Serif"/>
          <w:sz w:val="28"/>
          <w:szCs w:val="28"/>
        </w:rPr>
      </w:pPr>
      <w:r w:rsidRPr="008669F4">
        <w:rPr>
          <w:rFonts w:ascii="PT Astra Serif" w:hAnsi="PT Astra Serif"/>
          <w:b/>
          <w:sz w:val="28"/>
          <w:szCs w:val="28"/>
        </w:rPr>
        <w:t>С целью развития кадрового потенциала в коллективном договоре АО «</w:t>
      </w:r>
      <w:proofErr w:type="spellStart"/>
      <w:r w:rsidRPr="008669F4">
        <w:rPr>
          <w:rFonts w:ascii="PT Astra Serif" w:hAnsi="PT Astra Serif"/>
          <w:b/>
          <w:sz w:val="28"/>
          <w:szCs w:val="28"/>
        </w:rPr>
        <w:t>Готэк</w:t>
      </w:r>
      <w:proofErr w:type="spellEnd"/>
      <w:r w:rsidRPr="008669F4">
        <w:rPr>
          <w:rFonts w:ascii="PT Astra Serif" w:hAnsi="PT Astra Serif"/>
          <w:b/>
          <w:sz w:val="28"/>
          <w:szCs w:val="28"/>
        </w:rPr>
        <w:t>-Центр» предусмотрены гарантии и преференции дл</w:t>
      </w:r>
      <w:r>
        <w:rPr>
          <w:rFonts w:ascii="PT Astra Serif" w:hAnsi="PT Astra Serif"/>
          <w:b/>
          <w:sz w:val="28"/>
          <w:szCs w:val="28"/>
        </w:rPr>
        <w:t xml:space="preserve">я работников с семейными обязанностями. </w:t>
      </w:r>
      <w:r>
        <w:rPr>
          <w:rFonts w:ascii="PT Astra Serif" w:hAnsi="PT Astra Serif"/>
          <w:sz w:val="28"/>
          <w:szCs w:val="28"/>
        </w:rPr>
        <w:t>Помимо категорий работников, предусмотренных Трудовым кодексом РФ, п</w:t>
      </w:r>
      <w:r w:rsidRPr="0068522E">
        <w:rPr>
          <w:rFonts w:ascii="PT Astra Serif" w:hAnsi="PT Astra Serif"/>
          <w:sz w:val="28"/>
          <w:szCs w:val="28"/>
        </w:rPr>
        <w:t xml:space="preserve">реимущественное право </w:t>
      </w:r>
      <w:r>
        <w:rPr>
          <w:rFonts w:ascii="PT Astra Serif" w:hAnsi="PT Astra Serif"/>
          <w:sz w:val="28"/>
          <w:szCs w:val="28"/>
        </w:rPr>
        <w:t xml:space="preserve">на сохранение места </w:t>
      </w:r>
      <w:r w:rsidRPr="0068522E">
        <w:rPr>
          <w:rFonts w:ascii="PT Astra Serif" w:hAnsi="PT Astra Serif"/>
          <w:sz w:val="28"/>
          <w:szCs w:val="28"/>
        </w:rPr>
        <w:t xml:space="preserve">при сокращении имеют </w:t>
      </w:r>
      <w:r>
        <w:rPr>
          <w:rFonts w:ascii="PT Astra Serif" w:hAnsi="PT Astra Serif"/>
          <w:sz w:val="28"/>
          <w:szCs w:val="28"/>
        </w:rPr>
        <w:t xml:space="preserve">сотрудники у кого есть </w:t>
      </w:r>
      <w:r w:rsidRPr="002224B4">
        <w:rPr>
          <w:rFonts w:ascii="PT Astra Serif" w:hAnsi="PT Astra Serif"/>
          <w:sz w:val="28"/>
          <w:szCs w:val="28"/>
        </w:rPr>
        <w:t>нетрудоспособны</w:t>
      </w:r>
      <w:r>
        <w:rPr>
          <w:rFonts w:ascii="PT Astra Serif" w:hAnsi="PT Astra Serif"/>
          <w:sz w:val="28"/>
          <w:szCs w:val="28"/>
        </w:rPr>
        <w:t>е</w:t>
      </w:r>
      <w:r w:rsidRPr="002224B4">
        <w:rPr>
          <w:rFonts w:ascii="PT Astra Serif" w:hAnsi="PT Astra Serif"/>
          <w:sz w:val="28"/>
          <w:szCs w:val="28"/>
        </w:rPr>
        <w:t xml:space="preserve"> член</w:t>
      </w:r>
      <w:r>
        <w:rPr>
          <w:rFonts w:ascii="PT Astra Serif" w:hAnsi="PT Astra Serif"/>
          <w:sz w:val="28"/>
          <w:szCs w:val="28"/>
        </w:rPr>
        <w:t>ы</w:t>
      </w:r>
      <w:r w:rsidRPr="002224B4">
        <w:rPr>
          <w:rFonts w:ascii="PT Astra Serif" w:hAnsi="PT Astra Serif"/>
          <w:sz w:val="28"/>
          <w:szCs w:val="28"/>
        </w:rPr>
        <w:t xml:space="preserve"> семьи, </w:t>
      </w:r>
      <w:r>
        <w:rPr>
          <w:rFonts w:ascii="PT Astra Serif" w:hAnsi="PT Astra Serif"/>
          <w:sz w:val="28"/>
          <w:szCs w:val="28"/>
        </w:rPr>
        <w:t>единственные кормильцы,</w:t>
      </w:r>
      <w:r w:rsidRPr="002224B4">
        <w:rPr>
          <w:rFonts w:ascii="PT Astra Serif" w:hAnsi="PT Astra Serif"/>
          <w:sz w:val="28"/>
          <w:szCs w:val="28"/>
        </w:rPr>
        <w:t xml:space="preserve"> работники, получившие в данной организации трудовое увечье или профессиональное заболевание</w:t>
      </w:r>
      <w:r>
        <w:rPr>
          <w:rFonts w:ascii="PT Astra Serif" w:hAnsi="PT Astra Serif"/>
          <w:sz w:val="28"/>
          <w:szCs w:val="28"/>
        </w:rPr>
        <w:t>,</w:t>
      </w:r>
      <w:r w:rsidRPr="002224B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инвалиды боевых действий, </w:t>
      </w:r>
      <w:r w:rsidRPr="002224B4">
        <w:rPr>
          <w:rFonts w:ascii="PT Astra Serif" w:hAnsi="PT Astra Serif"/>
          <w:sz w:val="28"/>
          <w:szCs w:val="28"/>
        </w:rPr>
        <w:t xml:space="preserve">работники, повышающие квалификацию по направлению </w:t>
      </w:r>
      <w:r>
        <w:rPr>
          <w:rFonts w:ascii="PT Astra Serif" w:hAnsi="PT Astra Serif"/>
          <w:sz w:val="28"/>
          <w:szCs w:val="28"/>
        </w:rPr>
        <w:t>р</w:t>
      </w:r>
      <w:r w:rsidRPr="002224B4">
        <w:rPr>
          <w:rFonts w:ascii="PT Astra Serif" w:hAnsi="PT Astra Serif"/>
          <w:sz w:val="28"/>
          <w:szCs w:val="28"/>
        </w:rPr>
        <w:t xml:space="preserve">аботодателя без отрыва от работы, а также </w:t>
      </w:r>
      <w:r w:rsidRPr="0068522E">
        <w:rPr>
          <w:rFonts w:ascii="PT Astra Serif" w:hAnsi="PT Astra Serif" w:cs="PT Astra Serif"/>
          <w:sz w:val="28"/>
          <w:szCs w:val="28"/>
        </w:rPr>
        <w:t>матери</w:t>
      </w:r>
      <w:r w:rsidRPr="0068522E">
        <w:rPr>
          <w:rFonts w:ascii="PT Astra Serif" w:hAnsi="PT Astra Serif"/>
          <w:sz w:val="28"/>
          <w:szCs w:val="28"/>
        </w:rPr>
        <w:t xml:space="preserve"> </w:t>
      </w:r>
      <w:r w:rsidRPr="0068522E">
        <w:rPr>
          <w:rFonts w:ascii="PT Astra Serif" w:hAnsi="PT Astra Serif" w:cs="PT Astra Serif"/>
          <w:sz w:val="28"/>
          <w:szCs w:val="28"/>
        </w:rPr>
        <w:t>и</w:t>
      </w:r>
      <w:r w:rsidRPr="0068522E">
        <w:rPr>
          <w:rFonts w:ascii="PT Astra Serif" w:hAnsi="PT Astra Serif"/>
          <w:sz w:val="28"/>
          <w:szCs w:val="28"/>
        </w:rPr>
        <w:t xml:space="preserve"> </w:t>
      </w:r>
      <w:r w:rsidRPr="0068522E">
        <w:rPr>
          <w:rFonts w:ascii="PT Astra Serif" w:hAnsi="PT Astra Serif" w:cs="PT Astra Serif"/>
          <w:sz w:val="28"/>
          <w:szCs w:val="28"/>
        </w:rPr>
        <w:t>отцы</w:t>
      </w:r>
      <w:r w:rsidRPr="006852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–</w:t>
      </w:r>
      <w:r w:rsidRPr="0068522E">
        <w:rPr>
          <w:rFonts w:ascii="PT Astra Serif" w:hAnsi="PT Astra Serif"/>
          <w:sz w:val="28"/>
          <w:szCs w:val="28"/>
        </w:rPr>
        <w:t xml:space="preserve"> </w:t>
      </w:r>
      <w:r w:rsidRPr="0068522E">
        <w:rPr>
          <w:rFonts w:ascii="PT Astra Serif" w:hAnsi="PT Astra Serif" w:cs="PT Astra Serif"/>
          <w:sz w:val="28"/>
          <w:szCs w:val="28"/>
        </w:rPr>
        <w:t>одиночки</w:t>
      </w:r>
      <w:r>
        <w:rPr>
          <w:rFonts w:ascii="PT Astra Serif" w:hAnsi="PT Astra Serif"/>
          <w:sz w:val="28"/>
          <w:szCs w:val="28"/>
        </w:rPr>
        <w:t>.</w:t>
      </w:r>
    </w:p>
    <w:p w:rsidR="00320532" w:rsidRDefault="00320532" w:rsidP="0032053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Кроме того, </w:t>
      </w:r>
      <w:r w:rsidRPr="002224B4">
        <w:rPr>
          <w:rFonts w:ascii="PT Astra Serif" w:hAnsi="PT Astra Serif"/>
          <w:sz w:val="28"/>
          <w:szCs w:val="28"/>
        </w:rPr>
        <w:t xml:space="preserve">не могут быть уволены </w:t>
      </w:r>
      <w:r>
        <w:rPr>
          <w:rFonts w:ascii="PT Astra Serif" w:hAnsi="PT Astra Serif"/>
          <w:sz w:val="28"/>
          <w:szCs w:val="28"/>
        </w:rPr>
        <w:t xml:space="preserve">беременные женщины, мамы </w:t>
      </w:r>
      <w:r w:rsidRPr="002224B4">
        <w:rPr>
          <w:rFonts w:ascii="PT Astra Serif" w:hAnsi="PT Astra Serif"/>
          <w:sz w:val="28"/>
          <w:szCs w:val="28"/>
        </w:rPr>
        <w:t>детей</w:t>
      </w:r>
      <w:r>
        <w:rPr>
          <w:rFonts w:ascii="PT Astra Serif" w:hAnsi="PT Astra Serif"/>
          <w:sz w:val="28"/>
          <w:szCs w:val="28"/>
        </w:rPr>
        <w:t xml:space="preserve">, которым еще не исполнилось 3 года, одинокие мамы </w:t>
      </w:r>
      <w:r w:rsidRPr="002224B4">
        <w:rPr>
          <w:rFonts w:ascii="PT Astra Serif" w:hAnsi="PT Astra Serif"/>
          <w:sz w:val="28"/>
          <w:szCs w:val="28"/>
        </w:rPr>
        <w:t xml:space="preserve">или </w:t>
      </w:r>
      <w:r>
        <w:rPr>
          <w:rFonts w:ascii="PT Astra Serif" w:hAnsi="PT Astra Serif"/>
          <w:sz w:val="28"/>
          <w:szCs w:val="28"/>
        </w:rPr>
        <w:t xml:space="preserve">родитель </w:t>
      </w:r>
      <w:r w:rsidRPr="002224B4">
        <w:rPr>
          <w:rFonts w:ascii="PT Astra Serif" w:hAnsi="PT Astra Serif"/>
          <w:sz w:val="28"/>
          <w:szCs w:val="28"/>
        </w:rPr>
        <w:t>ребенка - инвалида.</w:t>
      </w:r>
    </w:p>
    <w:p w:rsidR="0077181B" w:rsidRDefault="00320532" w:rsidP="0077181B">
      <w:pPr>
        <w:tabs>
          <w:tab w:val="left" w:pos="414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77181B" w:rsidRPr="0077181B">
        <w:rPr>
          <w:rFonts w:ascii="PT Astra Serif" w:hAnsi="PT Astra Serif"/>
          <w:sz w:val="28"/>
          <w:szCs w:val="28"/>
        </w:rPr>
        <w:t>аботник</w:t>
      </w:r>
      <w:r>
        <w:rPr>
          <w:rFonts w:ascii="PT Astra Serif" w:hAnsi="PT Astra Serif"/>
          <w:sz w:val="28"/>
          <w:szCs w:val="28"/>
        </w:rPr>
        <w:t>и</w:t>
      </w:r>
      <w:r w:rsidR="0077181B" w:rsidRPr="0077181B">
        <w:rPr>
          <w:rFonts w:ascii="PT Astra Serif" w:hAnsi="PT Astra Serif"/>
          <w:sz w:val="28"/>
          <w:szCs w:val="28"/>
        </w:rPr>
        <w:t>, имеющи</w:t>
      </w:r>
      <w:r>
        <w:rPr>
          <w:rFonts w:ascii="PT Astra Serif" w:hAnsi="PT Astra Serif"/>
          <w:sz w:val="28"/>
          <w:szCs w:val="28"/>
        </w:rPr>
        <w:t>е</w:t>
      </w:r>
      <w:r w:rsidR="0077181B" w:rsidRPr="0077181B">
        <w:rPr>
          <w:rFonts w:ascii="PT Astra Serif" w:hAnsi="PT Astra Serif"/>
          <w:sz w:val="28"/>
          <w:szCs w:val="28"/>
        </w:rPr>
        <w:t xml:space="preserve"> трех и более детей, ребенка-инвалида, а также работников, которые являются родителями-одиночками</w:t>
      </w:r>
      <w:r>
        <w:rPr>
          <w:rFonts w:ascii="PT Astra Serif" w:hAnsi="PT Astra Serif"/>
          <w:sz w:val="28"/>
          <w:szCs w:val="28"/>
        </w:rPr>
        <w:t>, не будут уволены</w:t>
      </w:r>
      <w:r w:rsidR="0077181B" w:rsidRPr="0077181B">
        <w:rPr>
          <w:rFonts w:ascii="PT Astra Serif" w:hAnsi="PT Astra Serif"/>
          <w:sz w:val="28"/>
          <w:szCs w:val="28"/>
        </w:rPr>
        <w:t>.</w:t>
      </w:r>
    </w:p>
    <w:p w:rsidR="0077181B" w:rsidRDefault="0077181B" w:rsidP="0077181B">
      <w:pPr>
        <w:tabs>
          <w:tab w:val="left" w:pos="4140"/>
        </w:tabs>
        <w:jc w:val="both"/>
        <w:rPr>
          <w:rFonts w:ascii="PT Astra Serif" w:hAnsi="PT Astra Serif"/>
          <w:sz w:val="28"/>
          <w:szCs w:val="28"/>
        </w:rPr>
      </w:pPr>
      <w:r w:rsidRPr="0077181B">
        <w:rPr>
          <w:rFonts w:ascii="PT Astra Serif" w:hAnsi="PT Astra Serif"/>
          <w:sz w:val="28"/>
          <w:szCs w:val="28"/>
        </w:rPr>
        <w:t>Право на работу по неполному рабочему времени имеют беременные женщины, один из родителей, имеющий ребенка в возрасте до 14 лет (ребенка-инвалида в возрасте до 18 лет), лицо, осуществляющее уход за больным членом семьи в соответствии с медицинским заключением.</w:t>
      </w:r>
    </w:p>
    <w:p w:rsidR="0077181B" w:rsidRPr="0077181B" w:rsidRDefault="0077181B" w:rsidP="0077181B">
      <w:pPr>
        <w:tabs>
          <w:tab w:val="left" w:pos="4140"/>
        </w:tabs>
        <w:jc w:val="both"/>
        <w:rPr>
          <w:rFonts w:ascii="PT Astra Serif" w:hAnsi="PT Astra Serif"/>
          <w:sz w:val="28"/>
          <w:szCs w:val="28"/>
        </w:rPr>
      </w:pPr>
      <w:r w:rsidRPr="0077181B">
        <w:rPr>
          <w:rFonts w:ascii="PT Astra Serif" w:hAnsi="PT Astra Serif"/>
          <w:sz w:val="28"/>
          <w:szCs w:val="28"/>
        </w:rPr>
        <w:t xml:space="preserve">Не допускается привлечение к сверхурочным работам беременных женщин, работников в возрасте до 18 лет, других категорий работников в соответствии с федеральным законом. Привлечение инвалидов, женщин, имеющих детей в возрасте до трех лет, к сверхурочным работам допускается с их письменного согласия и при условии, если </w:t>
      </w:r>
      <w:r w:rsidRPr="0077181B">
        <w:rPr>
          <w:rFonts w:ascii="PT Astra Serif" w:hAnsi="PT Astra Serif"/>
          <w:sz w:val="28"/>
          <w:szCs w:val="28"/>
        </w:rPr>
        <w:lastRenderedPageBreak/>
        <w:t>такие работы не запрещены им по состоянию здоровья в соответствии с медицинским заключением. При этом инвалиды, женщины, имеющие детей в возрасте до трех лет, должны быть в письменной форме ознакомлены со своим правом отказаться от сверхурочных работ.</w:t>
      </w:r>
    </w:p>
    <w:p w:rsidR="0077181B" w:rsidRPr="0077181B" w:rsidRDefault="0077181B" w:rsidP="0077181B">
      <w:pPr>
        <w:tabs>
          <w:tab w:val="left" w:pos="4140"/>
        </w:tabs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77181B">
        <w:rPr>
          <w:rFonts w:ascii="PT Astra Serif" w:hAnsi="PT Astra Serif"/>
          <w:sz w:val="28"/>
          <w:szCs w:val="28"/>
        </w:rPr>
        <w:t xml:space="preserve">Преимущественное право на ежегодный отпуск в летнее или в любое удобное для них время имеют следующие работники: </w:t>
      </w:r>
    </w:p>
    <w:p w:rsidR="0077181B" w:rsidRPr="0077181B" w:rsidRDefault="0077181B" w:rsidP="0077181B">
      <w:pPr>
        <w:tabs>
          <w:tab w:val="left" w:pos="4140"/>
        </w:tabs>
        <w:jc w:val="both"/>
        <w:rPr>
          <w:rFonts w:ascii="PT Astra Serif" w:hAnsi="PT Astra Serif"/>
          <w:sz w:val="28"/>
          <w:szCs w:val="28"/>
        </w:rPr>
      </w:pPr>
      <w:r w:rsidRPr="0077181B">
        <w:rPr>
          <w:rFonts w:ascii="PT Astra Serif" w:hAnsi="PT Astra Serif"/>
          <w:sz w:val="28"/>
          <w:szCs w:val="28"/>
        </w:rPr>
        <w:t xml:space="preserve">a) одинокие родители; </w:t>
      </w:r>
    </w:p>
    <w:p w:rsidR="0077181B" w:rsidRPr="0077181B" w:rsidRDefault="0077181B" w:rsidP="0077181B">
      <w:pPr>
        <w:tabs>
          <w:tab w:val="left" w:pos="4140"/>
        </w:tabs>
        <w:jc w:val="both"/>
        <w:rPr>
          <w:rFonts w:ascii="PT Astra Serif" w:hAnsi="PT Astra Serif"/>
          <w:sz w:val="28"/>
          <w:szCs w:val="28"/>
        </w:rPr>
      </w:pPr>
      <w:r w:rsidRPr="0077181B">
        <w:rPr>
          <w:rFonts w:ascii="PT Astra Serif" w:hAnsi="PT Astra Serif"/>
          <w:sz w:val="28"/>
          <w:szCs w:val="28"/>
        </w:rPr>
        <w:t>б) женщины, имеющие трех и более детей; в) работники, получившие трудовое увечье;</w:t>
      </w:r>
    </w:p>
    <w:p w:rsidR="0077181B" w:rsidRPr="0077181B" w:rsidRDefault="0077181B" w:rsidP="0077181B">
      <w:pPr>
        <w:tabs>
          <w:tab w:val="left" w:pos="4140"/>
        </w:tabs>
        <w:jc w:val="both"/>
        <w:rPr>
          <w:rFonts w:ascii="PT Astra Serif" w:hAnsi="PT Astra Serif"/>
          <w:sz w:val="28"/>
          <w:szCs w:val="28"/>
        </w:rPr>
      </w:pPr>
      <w:r w:rsidRPr="0077181B">
        <w:rPr>
          <w:rFonts w:ascii="PT Astra Serif" w:hAnsi="PT Astra Serif"/>
          <w:sz w:val="28"/>
          <w:szCs w:val="28"/>
        </w:rPr>
        <w:t>г) любые работники при наличии у них путевок на лечение.</w:t>
      </w:r>
    </w:p>
    <w:p w:rsidR="0077181B" w:rsidRPr="0077181B" w:rsidRDefault="0077181B" w:rsidP="0077181B">
      <w:pPr>
        <w:tabs>
          <w:tab w:val="left" w:pos="4140"/>
        </w:tabs>
        <w:jc w:val="both"/>
        <w:rPr>
          <w:rFonts w:ascii="PT Astra Serif" w:hAnsi="PT Astra Serif"/>
          <w:sz w:val="28"/>
          <w:szCs w:val="28"/>
        </w:rPr>
      </w:pPr>
      <w:r w:rsidRPr="0077181B">
        <w:rPr>
          <w:rFonts w:ascii="PT Astra Serif" w:hAnsi="PT Astra Serif"/>
          <w:sz w:val="28"/>
          <w:szCs w:val="28"/>
        </w:rPr>
        <w:t xml:space="preserve">Работники имеют право на получение краткосрочного отпуска с сохранением среднего заработка в связи: </w:t>
      </w:r>
    </w:p>
    <w:p w:rsidR="0077181B" w:rsidRPr="0077181B" w:rsidRDefault="0077181B" w:rsidP="0077181B">
      <w:pPr>
        <w:tabs>
          <w:tab w:val="left" w:pos="4140"/>
        </w:tabs>
        <w:jc w:val="both"/>
        <w:rPr>
          <w:rFonts w:ascii="PT Astra Serif" w:hAnsi="PT Astra Serif"/>
          <w:sz w:val="28"/>
          <w:szCs w:val="28"/>
        </w:rPr>
      </w:pPr>
      <w:r w:rsidRPr="0077181B">
        <w:rPr>
          <w:rFonts w:ascii="PT Astra Serif" w:hAnsi="PT Astra Serif"/>
          <w:sz w:val="28"/>
          <w:szCs w:val="28"/>
        </w:rPr>
        <w:t xml:space="preserve">a) со свадьбой самого работника - 4 дня; </w:t>
      </w:r>
    </w:p>
    <w:p w:rsidR="0077181B" w:rsidRPr="0077181B" w:rsidRDefault="0077181B" w:rsidP="0077181B">
      <w:pPr>
        <w:tabs>
          <w:tab w:val="left" w:pos="4140"/>
        </w:tabs>
        <w:jc w:val="both"/>
        <w:rPr>
          <w:rFonts w:ascii="PT Astra Serif" w:hAnsi="PT Astra Serif"/>
          <w:sz w:val="28"/>
          <w:szCs w:val="28"/>
        </w:rPr>
      </w:pPr>
      <w:r w:rsidRPr="0077181B">
        <w:rPr>
          <w:rFonts w:ascii="PT Astra Serif" w:hAnsi="PT Astra Serif"/>
          <w:sz w:val="28"/>
          <w:szCs w:val="28"/>
        </w:rPr>
        <w:t xml:space="preserve">б) свадьбой детей - 2 дня; </w:t>
      </w:r>
    </w:p>
    <w:p w:rsidR="0077181B" w:rsidRPr="0077181B" w:rsidRDefault="0077181B" w:rsidP="0077181B">
      <w:pPr>
        <w:tabs>
          <w:tab w:val="left" w:pos="4140"/>
        </w:tabs>
        <w:jc w:val="both"/>
        <w:rPr>
          <w:rFonts w:ascii="PT Astra Serif" w:hAnsi="PT Astra Serif"/>
          <w:sz w:val="28"/>
          <w:szCs w:val="28"/>
        </w:rPr>
      </w:pPr>
      <w:r w:rsidRPr="0077181B">
        <w:rPr>
          <w:rFonts w:ascii="PT Astra Serif" w:hAnsi="PT Astra Serif"/>
          <w:sz w:val="28"/>
          <w:szCs w:val="28"/>
        </w:rPr>
        <w:t xml:space="preserve">в) смертью близких родственников (родителей, супругов, детей) - 3 дня; </w:t>
      </w:r>
    </w:p>
    <w:p w:rsidR="0077181B" w:rsidRDefault="0077181B" w:rsidP="0077181B">
      <w:pPr>
        <w:tabs>
          <w:tab w:val="left" w:pos="4140"/>
        </w:tabs>
        <w:jc w:val="both"/>
        <w:rPr>
          <w:rFonts w:ascii="PT Astra Serif" w:hAnsi="PT Astra Serif"/>
          <w:sz w:val="28"/>
          <w:szCs w:val="28"/>
        </w:rPr>
      </w:pPr>
      <w:r w:rsidRPr="0077181B">
        <w:rPr>
          <w:rFonts w:ascii="PT Astra Serif" w:hAnsi="PT Astra Serif"/>
          <w:sz w:val="28"/>
          <w:szCs w:val="28"/>
        </w:rPr>
        <w:t>г) рождением ребенка - 2 дня.</w:t>
      </w:r>
    </w:p>
    <w:p w:rsidR="0077181B" w:rsidRDefault="0077181B" w:rsidP="0077181B">
      <w:pPr>
        <w:tabs>
          <w:tab w:val="left" w:pos="4140"/>
        </w:tabs>
        <w:jc w:val="both"/>
        <w:rPr>
          <w:rFonts w:ascii="PT Astra Serif" w:hAnsi="PT Astra Serif"/>
          <w:sz w:val="28"/>
          <w:szCs w:val="28"/>
        </w:rPr>
      </w:pPr>
    </w:p>
    <w:p w:rsidR="0077181B" w:rsidRDefault="0077181B" w:rsidP="0077181B">
      <w:pPr>
        <w:tabs>
          <w:tab w:val="left" w:pos="4140"/>
        </w:tabs>
        <w:jc w:val="both"/>
        <w:rPr>
          <w:rFonts w:ascii="PT Astra Serif" w:hAnsi="PT Astra Serif"/>
          <w:sz w:val="28"/>
          <w:szCs w:val="28"/>
        </w:rPr>
      </w:pPr>
    </w:p>
    <w:p w:rsidR="0077181B" w:rsidRDefault="0077181B" w:rsidP="0077181B">
      <w:pPr>
        <w:tabs>
          <w:tab w:val="left" w:pos="4140"/>
        </w:tabs>
        <w:jc w:val="both"/>
        <w:rPr>
          <w:rFonts w:ascii="PT Astra Serif" w:hAnsi="PT Astra Serif"/>
          <w:sz w:val="28"/>
          <w:szCs w:val="28"/>
        </w:rPr>
      </w:pPr>
    </w:p>
    <w:p w:rsidR="0077181B" w:rsidRDefault="0077181B" w:rsidP="0077181B">
      <w:pPr>
        <w:tabs>
          <w:tab w:val="left" w:pos="4140"/>
        </w:tabs>
        <w:jc w:val="both"/>
        <w:rPr>
          <w:rFonts w:ascii="PT Astra Serif" w:hAnsi="PT Astra Serif"/>
          <w:sz w:val="28"/>
          <w:szCs w:val="28"/>
        </w:rPr>
      </w:pPr>
    </w:p>
    <w:p w:rsidR="0077181B" w:rsidRPr="00F5512B" w:rsidRDefault="0077181B" w:rsidP="0077181B">
      <w:pPr>
        <w:tabs>
          <w:tab w:val="left" w:pos="4140"/>
        </w:tabs>
        <w:jc w:val="both"/>
        <w:rPr>
          <w:rFonts w:ascii="PT Astra Serif" w:hAnsi="PT Astra Serif"/>
          <w:sz w:val="28"/>
          <w:szCs w:val="28"/>
        </w:rPr>
      </w:pPr>
    </w:p>
    <w:sectPr w:rsidR="0077181B" w:rsidRPr="00F5512B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5F"/>
    <w:rsid w:val="00320532"/>
    <w:rsid w:val="006A0D5F"/>
    <w:rsid w:val="0077181B"/>
    <w:rsid w:val="00B17910"/>
    <w:rsid w:val="00F5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F467"/>
  <w15:docId w15:val="{F7BD41F3-0A40-4369-BBE6-496574A9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2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E728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8E7286"/>
    <w:rPr>
      <w:color w:val="0000FF" w:themeColor="hyperlink"/>
      <w:u w:val="single"/>
    </w:rPr>
  </w:style>
  <w:style w:type="character" w:customStyle="1" w:styleId="textexposedshow">
    <w:name w:val="text_exposed_show"/>
    <w:basedOn w:val="a0"/>
    <w:qFormat/>
    <w:rsid w:val="003D2A2E"/>
  </w:style>
  <w:style w:type="character" w:styleId="a4">
    <w:name w:val="Strong"/>
    <w:basedOn w:val="a0"/>
    <w:uiPriority w:val="22"/>
    <w:qFormat/>
    <w:rsid w:val="003D2A2E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7F49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7F4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Balloon Text"/>
    <w:basedOn w:val="a"/>
    <w:uiPriority w:val="99"/>
    <w:semiHidden/>
    <w:unhideWhenUsed/>
    <w:qFormat/>
    <w:rsid w:val="008E7286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rmal (Web)"/>
    <w:basedOn w:val="a"/>
    <w:uiPriority w:val="99"/>
    <w:unhideWhenUsed/>
    <w:qFormat/>
    <w:rsid w:val="003D2A2E"/>
    <w:pPr>
      <w:spacing w:beforeAutospacing="1" w:afterAutospacing="1"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7F497E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7F497E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8E7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No Spacing"/>
    <w:uiPriority w:val="1"/>
    <w:qFormat/>
    <w:rsid w:val="00771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Шкамратова Виктория Владимировна</cp:lastModifiedBy>
  <cp:revision>2</cp:revision>
  <cp:lastPrinted>2022-03-24T06:20:00Z</cp:lastPrinted>
  <dcterms:created xsi:type="dcterms:W3CDTF">2022-06-30T14:45:00Z</dcterms:created>
  <dcterms:modified xsi:type="dcterms:W3CDTF">2022-06-30T14:45:00Z</dcterms:modified>
  <dc:language>ru-RU</dc:language>
</cp:coreProperties>
</file>