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0BE2" w14:textId="77777777" w:rsidR="00DE2BEE" w:rsidRDefault="00DE2BEE" w:rsidP="00DE2BEE"/>
    <w:p w14:paraId="63B6D1DC" w14:textId="779DC640" w:rsidR="00DE2BEE" w:rsidRPr="00DE2BEE" w:rsidRDefault="00DE2BEE" w:rsidP="00DE2B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EE">
        <w:rPr>
          <w:rFonts w:ascii="Times New Roman" w:hAnsi="Times New Roman" w:cs="Times New Roman"/>
          <w:b/>
          <w:bCs/>
          <w:sz w:val="28"/>
          <w:szCs w:val="28"/>
        </w:rPr>
        <w:t>КОНСУЛЬТАЦИЯ НАШЕГО ПРОФСОЮЗА</w:t>
      </w:r>
    </w:p>
    <w:p w14:paraId="2A5B2A8F" w14:textId="0498CF89" w:rsidR="00DE2BEE" w:rsidRPr="00F8770D" w:rsidRDefault="00DE2BEE" w:rsidP="00DE2B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  <w:r w:rsidR="00F8770D">
        <w:rPr>
          <w:rFonts w:ascii="Times New Roman" w:hAnsi="Times New Roman" w:cs="Times New Roman"/>
          <w:sz w:val="28"/>
          <w:szCs w:val="28"/>
        </w:rPr>
        <w:t xml:space="preserve"> </w:t>
      </w:r>
      <w:r w:rsidR="00F8770D" w:rsidRPr="00F8770D">
        <w:rPr>
          <w:rFonts w:ascii="Times New Roman" w:hAnsi="Times New Roman" w:cs="Times New Roman"/>
          <w:b/>
          <w:bCs/>
          <w:sz w:val="28"/>
          <w:szCs w:val="28"/>
        </w:rPr>
        <w:t xml:space="preserve">Можно ли работника </w:t>
      </w:r>
      <w:r w:rsidR="00F8770D">
        <w:rPr>
          <w:rFonts w:ascii="Times New Roman" w:hAnsi="Times New Roman" w:cs="Times New Roman"/>
          <w:b/>
          <w:bCs/>
          <w:sz w:val="28"/>
          <w:szCs w:val="28"/>
        </w:rPr>
        <w:t xml:space="preserve">по желанию </w:t>
      </w:r>
      <w:r w:rsidR="0053310F">
        <w:rPr>
          <w:rFonts w:ascii="Times New Roman" w:hAnsi="Times New Roman" w:cs="Times New Roman"/>
          <w:b/>
          <w:bCs/>
          <w:sz w:val="28"/>
          <w:szCs w:val="28"/>
        </w:rPr>
        <w:t>начальника</w:t>
      </w:r>
      <w:r w:rsidR="00F87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770D" w:rsidRPr="00F8770D">
        <w:rPr>
          <w:rFonts w:ascii="Times New Roman" w:hAnsi="Times New Roman" w:cs="Times New Roman"/>
          <w:b/>
          <w:bCs/>
          <w:sz w:val="28"/>
          <w:szCs w:val="28"/>
        </w:rPr>
        <w:t>перев</w:t>
      </w:r>
      <w:r w:rsidR="0053310F">
        <w:rPr>
          <w:rFonts w:ascii="Times New Roman" w:hAnsi="Times New Roman" w:cs="Times New Roman"/>
          <w:b/>
          <w:bCs/>
          <w:sz w:val="28"/>
          <w:szCs w:val="28"/>
        </w:rPr>
        <w:t>ести</w:t>
      </w:r>
      <w:r w:rsidR="00F8770D" w:rsidRPr="00F8770D">
        <w:rPr>
          <w:rFonts w:ascii="Times New Roman" w:hAnsi="Times New Roman" w:cs="Times New Roman"/>
          <w:b/>
          <w:bCs/>
          <w:sz w:val="28"/>
          <w:szCs w:val="28"/>
        </w:rPr>
        <w:t xml:space="preserve"> на другую работу? </w:t>
      </w:r>
      <w:r w:rsidR="0053310F">
        <w:rPr>
          <w:rFonts w:ascii="Times New Roman" w:hAnsi="Times New Roman" w:cs="Times New Roman"/>
          <w:b/>
          <w:bCs/>
          <w:sz w:val="28"/>
          <w:szCs w:val="28"/>
        </w:rPr>
        <w:t xml:space="preserve">Возможно ли увольнение </w:t>
      </w:r>
      <w:r w:rsidR="00F8770D" w:rsidRPr="00F8770D">
        <w:rPr>
          <w:rFonts w:ascii="Times New Roman" w:hAnsi="Times New Roman" w:cs="Times New Roman"/>
          <w:b/>
          <w:bCs/>
          <w:sz w:val="28"/>
          <w:szCs w:val="28"/>
        </w:rPr>
        <w:t>при отказе от перевода?</w:t>
      </w:r>
    </w:p>
    <w:p w14:paraId="15ACB638" w14:textId="77777777" w:rsidR="0053310F" w:rsidRDefault="00F8770D" w:rsidP="00F8770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</w:t>
      </w:r>
    </w:p>
    <w:p w14:paraId="250C6817" w14:textId="1F51D47D" w:rsidR="00F8770D" w:rsidRDefault="00F8770D" w:rsidP="00F8770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="005331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Перевод работника на другую должность по инициативе работодателя возможен только с письменного согласия работника. Работодатель не вправе осуществлять такой перевод в одностороннем порядке, за исключением случаев, предусмотренных 72.2 ТК РФ (временный перевод в связи с чрезвычайными обстоятельствами).</w:t>
      </w:r>
      <w:r w:rsidRPr="00F8770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Перевод на другую работу, подразумевающий постоянное или временное изменение трудовой функции работника и/или структурного подразделения, в котором он работает, допускается только по соглашению сторон трудового договора. Такое соглашение заключается в письменной форме. Работодатель обязан предоставлять работнику работу, обусловленную трудовым договором, и соблюдать трудовое законодательство.</w:t>
      </w:r>
      <w:r w:rsidRPr="00F8770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случае отказа работника от перевода, который не является обязательным в силу закона, работодатель не может уволить его по этому основанию. Если работодатель настаивает на переводе без согласия работника, это является нарушением трудовых прав работника. В такой ситуации работник вправе обратиться за защитой своих прав в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Профком ППО, к главному правовому инспектору труда Тульской Федерации Профсоюзов,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5331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осударственную инспекцию труда, комиссию по трудовым спорам или суд.</w:t>
      </w:r>
      <w:r w:rsidRPr="00F8770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</w:t>
      </w:r>
      <w:r w:rsidRPr="00F8770D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Временный перевод на другую должность без согласия работника возможен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только в строго ограниченных случаях, предусмотренных статьей 72.2 Трудового </w:t>
      </w:r>
      <w:r w:rsidR="005331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одекса РФ. К таким случаям относятся:</w:t>
      </w:r>
      <w:r w:rsidRPr="00F8770D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- </w:t>
      </w:r>
      <w:r w:rsidR="005331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резвычайные обстоятельства (катастрофы, аварии, стихийные бедствия и т.п.), ставящие под угрозу жизнь или нормальные жизненные условия населения, для предотвращения или устранения их последствий.</w:t>
      </w:r>
      <w:r w:rsidRPr="00F8770D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- </w:t>
      </w:r>
      <w:r w:rsidR="005331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ростой, необходимость предотвращения уничтожения или порчи имущества, либо замещение временно отсутствующего работника, если эти обстоятельства вызваны чрезвычайными ситуациями. При этом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F877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перевод на работу, требующую более низкой квалификации, допускается только с письменного согласия работника.</w:t>
      </w:r>
    </w:p>
    <w:p w14:paraId="30684377" w14:textId="2AF0FE81" w:rsidR="00F8770D" w:rsidRDefault="00F8770D" w:rsidP="00F8770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5FE6B74" w14:textId="77777777" w:rsidR="0053310F" w:rsidRDefault="0053310F" w:rsidP="00F8770D">
      <w:pPr>
        <w:jc w:val="right"/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</w:pPr>
    </w:p>
    <w:p w14:paraId="295435A4" w14:textId="23B65C44" w:rsidR="00F8770D" w:rsidRPr="00F8770D" w:rsidRDefault="00F8770D" w:rsidP="00F8770D">
      <w:pPr>
        <w:jc w:val="right"/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</w:pPr>
      <w:r w:rsidRPr="00F8770D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Тульская областная </w:t>
      </w:r>
    </w:p>
    <w:p w14:paraId="7A605F45" w14:textId="39B9D604" w:rsidR="00F8770D" w:rsidRPr="00F8770D" w:rsidRDefault="00F8770D" w:rsidP="00F8770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770D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организация Профсоюза</w:t>
      </w:r>
    </w:p>
    <w:sectPr w:rsidR="00F8770D" w:rsidRPr="00F8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E"/>
    <w:rsid w:val="000F223E"/>
    <w:rsid w:val="004C0D95"/>
    <w:rsid w:val="00511779"/>
    <w:rsid w:val="0053310F"/>
    <w:rsid w:val="00DE2BEE"/>
    <w:rsid w:val="00F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C685"/>
  <w15:chartTrackingRefBased/>
  <w15:docId w15:val="{D3BEE290-CAA7-4146-B17F-B6900C2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Economist1</cp:lastModifiedBy>
  <cp:revision>3</cp:revision>
  <dcterms:created xsi:type="dcterms:W3CDTF">2026-05-13T10:19:00Z</dcterms:created>
  <dcterms:modified xsi:type="dcterms:W3CDTF">2026-05-13T10:28:00Z</dcterms:modified>
</cp:coreProperties>
</file>